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E73A" w14:textId="77777777" w:rsidR="00740C5A" w:rsidRPr="00740C5A" w:rsidRDefault="00740C5A" w:rsidP="00740C5A">
      <w:pPr>
        <w:autoSpaceDN w:val="0"/>
        <w:spacing w:after="0" w:line="240" w:lineRule="auto"/>
        <w:jc w:val="center"/>
        <w:rPr>
          <w:rFonts w:ascii="Calibri" w:eastAsia="SimSun" w:hAnsi="Calibri" w:cs="Calibri"/>
          <w:kern w:val="3"/>
          <w:highlight w:val="lightGray"/>
          <w14:ligatures w14:val="none"/>
        </w:rPr>
      </w:pPr>
      <w:r w:rsidRPr="00740C5A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lightGray"/>
          <w14:ligatures w14:val="none"/>
        </w:rPr>
        <w:t>CONTRATO 004/2026</w:t>
      </w:r>
    </w:p>
    <w:p w14:paraId="2D0C87AB" w14:textId="77777777" w:rsidR="00740C5A" w:rsidRPr="00740C5A" w:rsidRDefault="00740C5A" w:rsidP="00740C5A">
      <w:pPr>
        <w:autoSpaceDN w:val="0"/>
        <w:spacing w:after="0" w:line="240" w:lineRule="auto"/>
        <w:jc w:val="both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lightGray"/>
          <w14:ligatures w14:val="none"/>
        </w:rPr>
        <w:t>Contrato de locação de veículo, que fazem entre si de um lado a Câmara Municipal de Vera e do outro a empresa LGS Locadora de veículos Ltda.</w:t>
      </w:r>
    </w:p>
    <w:p w14:paraId="54BD7EAA" w14:textId="77777777" w:rsidR="00740C5A" w:rsidRPr="00740C5A" w:rsidRDefault="00740C5A" w:rsidP="00740C5A">
      <w:pPr>
        <w:suppressAutoHyphens/>
        <w:autoSpaceDN w:val="0"/>
        <w:spacing w:line="240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A CAMARA MUNICIPAL DE VERA – Estado de Mato Grosso, pessoa jurídica de direito público interno, com sede administrativa na Rua Montevidéu, nº 1824, Vera – MT, CEP 78.880.000, inscrito no CNPJ nº 00.179.556/0001-97, neste ato representada pelo seu presidente Jader Paulo </w:t>
      </w:r>
      <w:proofErr w:type="spellStart"/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Izidorio</w:t>
      </w:r>
      <w:proofErr w:type="spellEnd"/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, brasileiro, solteiro, empresário, portador do </w:t>
      </w:r>
      <w:r w:rsidRPr="00740C5A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RG n° ....941-85 SSP/MT, inscrito no CPF sob n° ...704.721-.., residente e domiciliado na Avenida Manágua, n° 1010, Bairro Ênio </w:t>
      </w:r>
      <w:proofErr w:type="spellStart"/>
      <w:r w:rsidRPr="00740C5A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>Pipino</w:t>
      </w:r>
      <w:proofErr w:type="spellEnd"/>
      <w:r w:rsidRPr="00740C5A">
        <w:rPr>
          <w:rFonts w:ascii="Times New Roman" w:eastAsia="SimSun" w:hAnsi="Times New Roman" w:cs="Times New Roman"/>
          <w:bCs/>
          <w:kern w:val="3"/>
          <w:sz w:val="24"/>
          <w:szCs w:val="24"/>
          <w14:ligatures w14:val="none"/>
        </w:rPr>
        <w:t xml:space="preserve">, em Vera – MT,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doravante denominado simplesmente CONTRATANTE e a Empresa LGS Locadora de veículos Ltda Supermercado Ltda.,</w:t>
      </w:r>
      <w:r w:rsidRPr="00740C5A">
        <w:rPr>
          <w:rFonts w:ascii="Times New Roman" w:eastAsia="Times New Roman" w:hAnsi="Times New Roman" w:cs="Times New Roman"/>
          <w:kern w:val="3"/>
          <w:sz w:val="24"/>
          <w:szCs w:val="24"/>
          <w:lang w:eastAsia="pt-BR"/>
          <w14:ligatures w14:val="none"/>
        </w:rPr>
        <w:t xml:space="preserve"> pessoa jurídica de direito privado, inscrita no CNPJ sob o nº 22.509.943/0001-87, com sede na Avenida Bruno MARTINI, 4412, Bairro Jardim Portinari, Sinop-MT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 xml:space="preserve"> neste ato representada pelo Sr.  Lindomar Gomes Santana doravante denominado simplesmente CONTRATADO, resolvem celebrar entre si o presente Contrato, decorrente de processo de Adesão nº 001/2026, e em conformidade com as disposições contidas na Lei nº 14.133/2021 e pelos dispostos nas cláusulas seguintes:</w:t>
      </w:r>
    </w:p>
    <w:p w14:paraId="04B12DE8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1.0 - CLÁUSULA PRIMEIRA – DO OBJETO</w:t>
      </w:r>
    </w:p>
    <w:p w14:paraId="1C3AD136" w14:textId="77777777" w:rsidR="00740C5A" w:rsidRPr="00740C5A" w:rsidRDefault="00740C5A" w:rsidP="00740C5A">
      <w:pPr>
        <w:keepNext/>
        <w:keepLines/>
        <w:suppressAutoHyphens/>
        <w:autoSpaceDN w:val="0"/>
        <w:spacing w:before="200" w:after="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Times New Roman" w:hAnsi="Times New Roman" w:cs="Times New Roman"/>
          <w:i/>
          <w:iCs/>
          <w:kern w:val="3"/>
          <w:sz w:val="24"/>
          <w:szCs w:val="24"/>
          <w14:ligatures w14:val="none"/>
        </w:rPr>
        <w:t xml:space="preserve">1.1 – </w:t>
      </w:r>
      <w:r w:rsidRPr="00740C5A">
        <w:rPr>
          <w:rFonts w:ascii="Times New Roman" w:eastAsia="Times New Roman" w:hAnsi="Times New Roman" w:cs="Times New Roman"/>
          <w:kern w:val="3"/>
          <w:sz w:val="24"/>
          <w:szCs w:val="24"/>
          <w14:ligatures w14:val="none"/>
        </w:rPr>
        <w:t>Locação de veículo</w:t>
      </w:r>
      <w:r w:rsidRPr="00740C5A">
        <w:rPr>
          <w:rFonts w:ascii="Times New Roman" w:eastAsia="SimSun" w:hAnsi="Times New Roman" w:cs="Calibri"/>
          <w:kern w:val="3"/>
          <w:sz w:val="24"/>
          <w:szCs w:val="28"/>
          <w14:ligatures w14:val="none"/>
        </w:rPr>
        <w:t>,</w:t>
      </w:r>
      <w:r w:rsidRPr="00740C5A">
        <w:rPr>
          <w:rFonts w:ascii="Times New Roman" w:eastAsia="SimSun" w:hAnsi="Times New Roman" w:cs="Times New Roman"/>
          <w:kern w:val="3"/>
          <w:szCs w:val="24"/>
          <w14:ligatures w14:val="none"/>
        </w:rPr>
        <w:t xml:space="preserve">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a fim de atender as necessidades da Câmara Municipal de Vera/MT,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conforme inciso II do artigo 75, da Lei 14.133/2021.</w:t>
      </w:r>
    </w:p>
    <w:p w14:paraId="1778B360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i/>
          <w:iCs/>
          <w:kern w:val="3"/>
          <w:sz w:val="24"/>
          <w:szCs w:val="24"/>
          <w14:ligatures w14:val="none"/>
        </w:rPr>
        <w:t>2.0 - CLÁUSULA SEGUNDA – FINALIDADE</w:t>
      </w:r>
    </w:p>
    <w:p w14:paraId="0C862A8B" w14:textId="77777777" w:rsidR="00740C5A" w:rsidRPr="00740C5A" w:rsidRDefault="00740C5A" w:rsidP="00740C5A">
      <w:pPr>
        <w:suppressAutoHyphens/>
        <w:autoSpaceDN w:val="0"/>
        <w:spacing w:after="120" w:line="240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Times New Roman" w:hAnsi="Times New Roman" w:cs="Times New Roman"/>
          <w:iCs/>
          <w:kern w:val="3"/>
          <w:sz w:val="24"/>
          <w:szCs w:val="24"/>
          <w:lang w:eastAsia="pt-BR"/>
          <w14:ligatures w14:val="none"/>
        </w:rPr>
        <w:t xml:space="preserve">2.1 – </w:t>
      </w:r>
      <w:r w:rsidRPr="00740C5A">
        <w:rPr>
          <w:rFonts w:ascii="Times New Roman" w:eastAsia="SimSun" w:hAnsi="Times New Roman" w:cs="Times New Roman"/>
          <w:kern w:val="3"/>
          <w:sz w:val="24"/>
          <w14:ligatures w14:val="none"/>
        </w:rPr>
        <w:t>A finalidade das aquisições é permitir a manutenção das atividades legislativas e administrativas da Câmara Municipal de</w:t>
      </w:r>
      <w:r w:rsidRPr="00740C5A">
        <w:rPr>
          <w:rFonts w:ascii="Times New Roman" w:eastAsia="SimSun" w:hAnsi="Times New Roman" w:cs="Times New Roman"/>
          <w:kern w:val="3"/>
          <w:sz w:val="28"/>
          <w:szCs w:val="24"/>
          <w14:ligatures w14:val="none"/>
        </w:rPr>
        <w:t xml:space="preserve">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Vera/MT.</w:t>
      </w:r>
    </w:p>
    <w:p w14:paraId="121AC09C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3.0 - CLÁUSULA TERCEIRA - DA VIGÊNCIA</w:t>
      </w:r>
    </w:p>
    <w:p w14:paraId="275BD74C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3.1 - A vigência do presente contrato será de até 08 (oito) meses, ou seja, de 27/03/2026 </w:t>
      </w:r>
      <w:proofErr w:type="gramStart"/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à</w:t>
      </w:r>
      <w:proofErr w:type="gramEnd"/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27/11/2026 a contar da data de sua assinatura, prorrogável no interesse das partes até o máximo previsto em Lei.</w:t>
      </w:r>
    </w:p>
    <w:p w14:paraId="095F420C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4.0 - CLÁUSULA QUARTA - DO VALOR E FORMA DE PAGAMENTO</w:t>
      </w:r>
    </w:p>
    <w:p w14:paraId="26758C1F" w14:textId="77777777" w:rsidR="00740C5A" w:rsidRPr="00740C5A" w:rsidRDefault="00740C5A" w:rsidP="00740C5A">
      <w:pPr>
        <w:suppressAutoHyphens/>
        <w:autoSpaceDN w:val="0"/>
        <w:spacing w:line="240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4.1 - Receberá a </w:t>
      </w:r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 xml:space="preserve">CONTRATADA 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pelo fornecimento citado na Cláusula Primeira, a importância de até R$ R$ 50.928,00 (Cinquenta mil, novecentos vinte oito reais), valor bruto, a serem pagos até o trigésimo dia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, após atesto do setor competente, nos termos da Lei Federal nº 14.133/2021., mediante a apresentação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de Nota Fiscal adequadamente preenchida.</w:t>
      </w:r>
    </w:p>
    <w:p w14:paraId="068D38DD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4.2 – É condição do pagamento a apresentação da competente fatura que deverá estar corretamente preenchida sem rasuras ou entrelinhas e ainda, com as retenções de impostos incidentes sobre o valor do serviço.</w:t>
      </w:r>
    </w:p>
    <w:p w14:paraId="72CB2137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4.3 – Havendo erro na fatura esta será devolvida e o pagamento suspenso até a sua regularização.</w:t>
      </w:r>
    </w:p>
    <w:p w14:paraId="75C63E40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>4.4 – O valor do contrato é fixo e irreajustável pelo seu prazo inicial, salvo por motivos de alteração na legislação econômica do país, que autorize a correção nos contratos com a administração pública.</w:t>
      </w:r>
    </w:p>
    <w:p w14:paraId="514F2671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5.0 - CLÁUSULA QUINTA – DA LEGISLAÇÃO APLICÁVEL A ESTE CONTRATO E AOS CASOS OMISSOS.</w:t>
      </w:r>
    </w:p>
    <w:p w14:paraId="6482AD5E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5.1 – O presente Contrato tem seu fundamento no Processo de Adesão</w:t>
      </w:r>
      <w:r w:rsidRPr="00740C5A">
        <w:rPr>
          <w:rFonts w:ascii="Times New Roman" w:eastAsia="Calibri" w:hAnsi="Times New Roman" w:cs="Times New Roman"/>
          <w:bCs/>
          <w:kern w:val="3"/>
          <w:sz w:val="24"/>
          <w:szCs w:val="24"/>
          <w14:ligatures w14:val="none"/>
        </w:rPr>
        <w:t xml:space="preserve"> nº 001/2026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realizada com fundamento no art. 75, inciso II, da Lei nº 14.133/2021.</w:t>
      </w:r>
    </w:p>
    <w:p w14:paraId="0441D3B5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0" w:line="360" w:lineRule="auto"/>
        <w:ind w:left="-340" w:firstLine="360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  <w14:ligatures w14:val="none"/>
        </w:rPr>
        <w:t>6.0 - CLÁUSULA SEXTA – DA RESCISÃO</w:t>
      </w:r>
    </w:p>
    <w:p w14:paraId="6C637116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6.1 - O presente instrumento poderá ser rescindido por iniciativa de qualquer uma das partes, mediante notificação de no mínimo 30 (trinta) dias de antecedência.</w:t>
      </w:r>
    </w:p>
    <w:p w14:paraId="3DF64AE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6.2 - Constituem motivos para rescisão sem indenização:</w:t>
      </w:r>
    </w:p>
    <w:p w14:paraId="2CA39D8A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6.2.1 – O descumprimento de qualquer das cláusulas deste Contrato;</w:t>
      </w:r>
    </w:p>
    <w:p w14:paraId="1BDF7E04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6.2.2 – A subcontratação total ou parcial do seu objeto;</w:t>
      </w:r>
    </w:p>
    <w:p w14:paraId="67F232D9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6.2.3 – O cometimento reiterado de falta na sua execução;</w:t>
      </w:r>
    </w:p>
    <w:p w14:paraId="51958F0A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6.2.4 – A decretação de falência ou insolvência civil;</w:t>
      </w:r>
    </w:p>
    <w:p w14:paraId="719D5529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6.2.5 _ Dissolução da sociedade ou falecimento de todos os sócios;</w:t>
      </w:r>
    </w:p>
    <w:p w14:paraId="3BD900A1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6.2.6 – Razões de interesse público de alta relevância e amplo conhecimento devidamente justificados pela máxima autoridade da Administração</w:t>
      </w: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 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 exarada no processo administrativo a que se refere o Contrato;</w:t>
      </w:r>
    </w:p>
    <w:p w14:paraId="0EF9E859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6.2.7 – Ocorrência de caso fortuito ou força maior, regularmente comprovada impeditiva da execução do contrato.</w:t>
      </w:r>
    </w:p>
    <w:p w14:paraId="2453593A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6.3 – É direito da Administração, em caso de rescisão administrativa, usar das prerrogativas do art. 137 da Lei 14.133/2021.</w:t>
      </w:r>
    </w:p>
    <w:p w14:paraId="2C92D71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6.4 - É direito da CONTRATADA o contraditório e a ampla defesa nos casos de rescisão prevista nos itens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6.2.1a 6.2.7.</w:t>
      </w:r>
    </w:p>
    <w:p w14:paraId="18518E94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0BD790B8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67D7AB39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</w:p>
    <w:p w14:paraId="57D09561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:shd w:val="clear" w:color="auto" w:fill="808080"/>
          <w14:ligatures w14:val="none"/>
        </w:rPr>
        <w:t>7.0 - CLÁUSULA SÉTIMA – DAS OBRIGAÇÕES</w:t>
      </w:r>
    </w:p>
    <w:p w14:paraId="77FF84C0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lastRenderedPageBreak/>
        <w:t>7.1 – DO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</w:t>
      </w: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CONTRATANTE:</w:t>
      </w:r>
    </w:p>
    <w:p w14:paraId="2094A3C7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7.1.1 –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Efetuar o pagamento à Contratada no prazo avançado, após a entrega da Nota Fiscal no setor competente;</w:t>
      </w:r>
    </w:p>
    <w:p w14:paraId="015BBDAC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7.1.2 - Fiscalizar a execução do contrato;</w:t>
      </w:r>
    </w:p>
    <w:p w14:paraId="378821B0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7.1.3 -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Atestar nas Notas Fiscais/faturas da efetiva prestação de serviços deste Contrato;</w:t>
      </w:r>
    </w:p>
    <w:p w14:paraId="7C812B3C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7.1.4 - Aplicar à contratadas penalidades, quando for o caso;</w:t>
      </w:r>
    </w:p>
    <w:p w14:paraId="0264A159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7.1.5 - Prestar à CONTRATADA toda e qualquer informação, por esta solicitada, necessária à perfeita execução do Contrato;</w:t>
      </w:r>
    </w:p>
    <w:p w14:paraId="698E933E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7.1.6 - Notificar, por escrito, à CONTRATADA da aplicação de qualquer sanção.</w:t>
      </w:r>
    </w:p>
    <w:p w14:paraId="1DB3AF68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7.2 – DA CONTRATADA:</w:t>
      </w:r>
    </w:p>
    <w:p w14:paraId="115CF94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7.2.1 –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Entregar o veículo contratados nas especificações contidas neste Contrato e na proposta inicialmente apresentada pela contratada;</w:t>
      </w:r>
    </w:p>
    <w:p w14:paraId="36D30F9A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7.2.2 - </w:t>
      </w:r>
      <w:proofErr w:type="gramStart"/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Manter as mesmas</w:t>
      </w:r>
      <w:proofErr w:type="gramEnd"/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 condições de habilitação, durante toda a vigência do contrato, especialmente quanto a regularidade para com a seguridade social - INSS e FGTS.</w:t>
      </w:r>
    </w:p>
    <w:p w14:paraId="5A0A4A61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7.2.3 – </w:t>
      </w: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Pagar todos os tributos que incidam ou venham a incidir, direta ou indiretamente, sobre a prestação de serviços;</w:t>
      </w:r>
    </w:p>
    <w:p w14:paraId="57D4575C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7.2.4 - Aceitar, nas mesmas condições contratuais, os acréscimos ou supressões que se fizerem necessários no quantitativo do objeto deste contrato, até o limite de 25% (vinte e cinco por cento) do valor contratado;</w:t>
      </w:r>
    </w:p>
    <w:p w14:paraId="08284263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7.2.5 - Fornecer o objeto contratado no preço, prazo e forma estipulados na proposta;</w:t>
      </w:r>
    </w:p>
    <w:p w14:paraId="0B877AE7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  <w:t>7.2.6 - Fornecer o objeto de boa qualidade, dentro dos padrões exigidos no presente termo.</w:t>
      </w:r>
    </w:p>
    <w:p w14:paraId="6782A677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8.0 – CLÁUSULA OITAVA – DAS SANÇÕES</w:t>
      </w:r>
    </w:p>
    <w:p w14:paraId="1A390610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8.1 – Pela inexecução total ou parcial deste contrato, a Administração poderá, garantida a prévia defesa, aplicar a </w:t>
      </w: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CONTRATADA 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as seguintes sanções:</w:t>
      </w:r>
    </w:p>
    <w:p w14:paraId="18AA5DB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8.1.1 – Advertência;</w:t>
      </w:r>
    </w:p>
    <w:p w14:paraId="5AD92CE3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8.1.2 – Suspensão temporária de participação em licitação e impedimento de contratar com a Câmara Municipal de Vera, por prazo não superior a 2 (dois) anos.</w:t>
      </w:r>
    </w:p>
    <w:p w14:paraId="589BD548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9.0 – CLÁUSULA NONA – DOS RECURSOS ORÇAMENTÁRIOS</w:t>
      </w:r>
    </w:p>
    <w:p w14:paraId="6D521CAC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lastRenderedPageBreak/>
        <w:t xml:space="preserve">9.1 - Os recursos para o pagamento deste Contrato serão oriundos dos recursos próprios da </w:t>
      </w: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CONTRATANTE</w:t>
      </w: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, e serão empenhados nas dotações orçamentárias:</w:t>
      </w:r>
    </w:p>
    <w:p w14:paraId="0222D37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Câmara Municipal de Vereadores de Vera MT.</w:t>
      </w:r>
    </w:p>
    <w:p w14:paraId="0D1671B1" w14:textId="77777777" w:rsidR="00740C5A" w:rsidRPr="00740C5A" w:rsidRDefault="00740C5A" w:rsidP="00740C5A">
      <w:pPr>
        <w:suppressAutoHyphens/>
        <w:autoSpaceDN w:val="0"/>
        <w:spacing w:line="240" w:lineRule="auto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SimSun" w:hAnsi="Times New Roman" w:cs="Times New Roman"/>
          <w:b/>
          <w:spacing w:val="4"/>
          <w:kern w:val="3"/>
          <w:sz w:val="24"/>
          <w:szCs w:val="24"/>
          <w14:ligatures w14:val="none"/>
        </w:rPr>
        <w:t xml:space="preserve">01.001.01.031.0026.2068.339039.0000 – </w:t>
      </w:r>
      <w:proofErr w:type="spellStart"/>
      <w:r w:rsidRPr="00740C5A">
        <w:rPr>
          <w:rFonts w:ascii="Times New Roman" w:eastAsia="SimSun" w:hAnsi="Times New Roman" w:cs="Times New Roman"/>
          <w:b/>
          <w:spacing w:val="4"/>
          <w:kern w:val="3"/>
          <w:sz w:val="24"/>
          <w:szCs w:val="24"/>
          <w14:ligatures w14:val="none"/>
        </w:rPr>
        <w:t>Servs</w:t>
      </w:r>
      <w:proofErr w:type="spellEnd"/>
      <w:r w:rsidRPr="00740C5A">
        <w:rPr>
          <w:rFonts w:ascii="Times New Roman" w:eastAsia="SimSun" w:hAnsi="Times New Roman" w:cs="Times New Roman"/>
          <w:b/>
          <w:spacing w:val="4"/>
          <w:kern w:val="3"/>
          <w:sz w:val="24"/>
          <w:szCs w:val="24"/>
          <w14:ligatures w14:val="none"/>
        </w:rPr>
        <w:t>. de Terceiros Pessoa Jurídica</w:t>
      </w: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 xml:space="preserve">  </w:t>
      </w:r>
    </w:p>
    <w:p w14:paraId="31144C66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10.0 – CLÁUSULA DÉCIMA – DO FORO</w:t>
      </w:r>
    </w:p>
    <w:p w14:paraId="72C3BF4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10.1 O foro da Comarca de Vera, Estado de Mato Grosso, é o competente para dirimir eventuais pendências acerca deste contrato, na forma da lei 14.133/2021, art. 92, § 1º.</w:t>
      </w:r>
    </w:p>
    <w:p w14:paraId="5A8D2C3E" w14:textId="77777777" w:rsidR="00740C5A" w:rsidRPr="00740C5A" w:rsidRDefault="00740C5A" w:rsidP="00740C5A">
      <w:pPr>
        <w:shd w:val="clear" w:color="auto" w:fill="7F7F7F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11.0 – CLÁUSULA DÉCIMA PRIMEIRA – DISPOSIÇÕES FINAIS</w:t>
      </w:r>
    </w:p>
    <w:p w14:paraId="74E71FE9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 xml:space="preserve">11.1 – Fazem parte integrante deste Contrato independente de transcrição o processo de Adesão 001/2026 e a proposta da </w:t>
      </w: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CONTRATADA.</w:t>
      </w:r>
    </w:p>
    <w:p w14:paraId="61C0223B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11.2 – Este contrato sujeita-se ainda às Leis municipais inerentes ao assunto.</w:t>
      </w:r>
    </w:p>
    <w:p w14:paraId="22EE238D" w14:textId="77777777" w:rsidR="00740C5A" w:rsidRPr="00740C5A" w:rsidRDefault="00740C5A" w:rsidP="00740C5A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24D6A434" w14:textId="77777777" w:rsidR="00740C5A" w:rsidRPr="00740C5A" w:rsidRDefault="00740C5A" w:rsidP="00740C5A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  <w:t>E, por estarem justos e contratados, assinam o presente instrumento em 02 (duas) vias de igual teor e forma, na presença de duas testemunhas.</w:t>
      </w:r>
    </w:p>
    <w:p w14:paraId="59661969" w14:textId="77777777" w:rsidR="00740C5A" w:rsidRPr="00740C5A" w:rsidRDefault="00740C5A" w:rsidP="00740C5A">
      <w:pPr>
        <w:suppressAutoHyphens/>
        <w:autoSpaceDN w:val="0"/>
        <w:spacing w:after="200" w:line="276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3CE9A5AA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Vera - MT, 27 de março de 2026.</w:t>
      </w:r>
    </w:p>
    <w:p w14:paraId="6A854066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14:ligatures w14:val="none"/>
        </w:rPr>
      </w:pPr>
    </w:p>
    <w:p w14:paraId="15047A80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kern w:val="3"/>
          <w:sz w:val="24"/>
          <w:szCs w:val="24"/>
          <w:u w:val="single"/>
          <w14:ligatures w14:val="none"/>
        </w:rPr>
        <w:t>_______________________________</w:t>
      </w:r>
    </w:p>
    <w:p w14:paraId="67DC3420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 xml:space="preserve">Jader Paulo </w:t>
      </w:r>
      <w:proofErr w:type="spellStart"/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izidorio</w:t>
      </w:r>
      <w:proofErr w:type="spellEnd"/>
    </w:p>
    <w:p w14:paraId="05C88F3D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i/>
          <w:kern w:val="3"/>
          <w:sz w:val="24"/>
          <w:szCs w:val="24"/>
          <w14:ligatures w14:val="none"/>
        </w:rPr>
        <w:t>Presidente da Câmara Municipal de Vera</w:t>
      </w:r>
    </w:p>
    <w:p w14:paraId="7A2BC1F1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CONTRATANTE</w:t>
      </w:r>
    </w:p>
    <w:p w14:paraId="7BBC2FE3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</w:p>
    <w:p w14:paraId="7D8602AF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SimSun" w:hAnsi="Calibri" w:cs="Calibri"/>
          <w:kern w:val="3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______________________________________</w:t>
      </w:r>
    </w:p>
    <w:p w14:paraId="1921F115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CONTRATADA</w:t>
      </w:r>
    </w:p>
    <w:p w14:paraId="462A6FB2" w14:textId="77777777" w:rsidR="00740C5A" w:rsidRPr="00740C5A" w:rsidRDefault="00740C5A" w:rsidP="00740C5A">
      <w:pPr>
        <w:suppressAutoHyphens/>
        <w:autoSpaceDN w:val="0"/>
        <w:spacing w:after="200" w:line="276" w:lineRule="auto"/>
        <w:jc w:val="center"/>
        <w:textAlignment w:val="baseline"/>
        <w:rPr>
          <w:rFonts w:ascii="Calibri" w:eastAsia="Calibri" w:hAnsi="Calibri" w:cs="Times New Roman"/>
          <w:kern w:val="0"/>
          <w:sz w:val="28"/>
          <w14:ligatures w14:val="none"/>
        </w:rPr>
      </w:pPr>
      <w:r w:rsidRPr="00740C5A">
        <w:rPr>
          <w:rFonts w:ascii="Times New Roman" w:eastAsia="Calibri" w:hAnsi="Times New Roman" w:cs="Times New Roman"/>
          <w:b/>
          <w:kern w:val="3"/>
          <w:sz w:val="24"/>
          <w:szCs w:val="24"/>
          <w14:ligatures w14:val="none"/>
        </w:rPr>
        <w:t>LGS Locadora de veículos Ltda.</w:t>
      </w:r>
    </w:p>
    <w:p w14:paraId="05C846A7" w14:textId="77777777" w:rsidR="00414595" w:rsidRDefault="00414595"/>
    <w:sectPr w:rsidR="00414595" w:rsidSect="00740C5A">
      <w:headerReference w:type="default" r:id="rId4"/>
      <w:pgSz w:w="11906" w:h="16838"/>
      <w:pgMar w:top="1417" w:right="1274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9915" w14:textId="47B1A987" w:rsidR="00000000" w:rsidRDefault="00740C5A" w:rsidP="00282CCA">
    <w:pPr>
      <w:pStyle w:val="Cabealho"/>
      <w:ind w:left="-1814" w:right="-397"/>
    </w:pPr>
    <w:r>
      <w:rPr>
        <w:noProof/>
      </w:rPr>
      <w:drawing>
        <wp:inline distT="0" distB="0" distL="0" distR="0" wp14:anchorId="650BDAED" wp14:editId="194358C8">
          <wp:extent cx="5760720" cy="1042670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42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5A"/>
    <w:rsid w:val="00414595"/>
    <w:rsid w:val="00740C5A"/>
    <w:rsid w:val="00A15524"/>
    <w:rsid w:val="00F0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B5ACE"/>
  <w15:chartTrackingRefBased/>
  <w15:docId w15:val="{048282E9-0D18-4095-B61C-6F494CEE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0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0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0C5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0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0C5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0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0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0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0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0C5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0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0C5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0C5A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0C5A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0C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0C5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0C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0C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0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0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0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0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0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0C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0C5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0C5A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0C5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0C5A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0C5A"/>
    <w:rPr>
      <w:b/>
      <w:bCs/>
      <w:smallCaps/>
      <w:color w:val="2E74B5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semiHidden/>
    <w:unhideWhenUsed/>
    <w:rsid w:val="00740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40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5898</Characters>
  <Application>Microsoft Office Word</Application>
  <DocSecurity>0</DocSecurity>
  <Lines>49</Lines>
  <Paragraphs>13</Paragraphs>
  <ScaleCrop>false</ScaleCrop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José Luiz</cp:lastModifiedBy>
  <cp:revision>1</cp:revision>
  <dcterms:created xsi:type="dcterms:W3CDTF">2026-03-27T12:33:00Z</dcterms:created>
  <dcterms:modified xsi:type="dcterms:W3CDTF">2026-03-27T12:34:00Z</dcterms:modified>
</cp:coreProperties>
</file>